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955B1C">
        <w:rPr>
          <w:sz w:val="36"/>
        </w:rPr>
        <w:t>5</w:t>
      </w:r>
      <w:r w:rsidRPr="005F7DEE">
        <w:rPr>
          <w:sz w:val="36"/>
        </w:rPr>
        <w:t xml:space="preserve"> Term </w:t>
      </w:r>
      <w:r w:rsidR="009412D3">
        <w:rPr>
          <w:sz w:val="36"/>
        </w:rPr>
        <w:t>Autumn Term 1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6"/>
        <w:gridCol w:w="2107"/>
        <w:gridCol w:w="1971"/>
        <w:gridCol w:w="1962"/>
        <w:gridCol w:w="1989"/>
        <w:gridCol w:w="1989"/>
        <w:gridCol w:w="1954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955B1C" w:rsidTr="00955B1C">
        <w:tc>
          <w:tcPr>
            <w:tcW w:w="1992" w:type="dxa"/>
            <w:tcBorders>
              <w:top w:val="none" w:sz="6" w:space="0" w:color="auto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955B1C" w:rsidRPr="00A20629" w:rsidRDefault="00955B1C" w:rsidP="00A20629">
            <w:pPr>
              <w:pStyle w:val="TableParagraph"/>
              <w:kinsoku w:val="0"/>
              <w:overflowPunct w:val="0"/>
              <w:ind w:left="193" w:right="332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Words with endings that sound like</w:t>
            </w:r>
          </w:p>
          <w:p w:rsidR="00955B1C" w:rsidRPr="00A20629" w:rsidRDefault="00955B1C" w:rsidP="00A20629">
            <w:pPr>
              <w:pStyle w:val="TableParagraph"/>
              <w:kinsoku w:val="0"/>
              <w:overflowPunct w:val="0"/>
              <w:spacing w:before="0"/>
              <w:ind w:left="193" w:right="0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proofErr w:type="spellStart"/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shuhs</w:t>
            </w:r>
            <w:proofErr w:type="spellEnd"/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/ spelt with</w:t>
            </w:r>
          </w:p>
          <w:p w:rsidR="00955B1C" w:rsidRPr="00A20629" w:rsidRDefault="00955B1C" w:rsidP="00A20629">
            <w:pPr>
              <w:pStyle w:val="TableParagraph"/>
              <w:kinsoku w:val="0"/>
              <w:overflowPunct w:val="0"/>
              <w:spacing w:before="65"/>
              <w:ind w:left="193" w:right="0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–</w:t>
            </w:r>
            <w:proofErr w:type="spellStart"/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cious</w:t>
            </w:r>
            <w:proofErr w:type="spellEnd"/>
          </w:p>
        </w:tc>
        <w:tc>
          <w:tcPr>
            <w:tcW w:w="1992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955B1C" w:rsidRPr="00A20629" w:rsidRDefault="00955B1C" w:rsidP="00A20629">
            <w:pPr>
              <w:pStyle w:val="TableParagraph"/>
              <w:kinsoku w:val="0"/>
              <w:overflowPunct w:val="0"/>
              <w:ind w:right="333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Words with endings that sound like</w:t>
            </w:r>
          </w:p>
          <w:p w:rsidR="00955B1C" w:rsidRPr="00A20629" w:rsidRDefault="00955B1C" w:rsidP="00A20629">
            <w:pPr>
              <w:pStyle w:val="TableParagraph"/>
              <w:kinsoku w:val="0"/>
              <w:overflowPunct w:val="0"/>
              <w:spacing w:before="0"/>
              <w:ind w:right="0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proofErr w:type="spellStart"/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shuhs</w:t>
            </w:r>
            <w:proofErr w:type="spellEnd"/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/ spelt with</w:t>
            </w:r>
          </w:p>
          <w:p w:rsidR="00955B1C" w:rsidRPr="00A20629" w:rsidRDefault="00955B1C" w:rsidP="00A20629">
            <w:pPr>
              <w:pStyle w:val="TableParagraph"/>
              <w:kinsoku w:val="0"/>
              <w:overflowPunct w:val="0"/>
              <w:spacing w:before="65"/>
              <w:ind w:right="0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–</w:t>
            </w:r>
            <w:proofErr w:type="spellStart"/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tious</w:t>
            </w:r>
            <w:proofErr w:type="spellEnd"/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or -</w:t>
            </w:r>
            <w:proofErr w:type="spellStart"/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ious</w:t>
            </w:r>
            <w:proofErr w:type="spellEnd"/>
          </w:p>
        </w:tc>
        <w:tc>
          <w:tcPr>
            <w:tcW w:w="1992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955B1C" w:rsidRPr="00A20629" w:rsidRDefault="00955B1C" w:rsidP="00A20629">
            <w:pPr>
              <w:pStyle w:val="TableParagraph"/>
              <w:kinsoku w:val="0"/>
              <w:overflowPunct w:val="0"/>
              <w:ind w:right="217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Words with the short vowel sound /</w:t>
            </w:r>
            <w:proofErr w:type="spellStart"/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i</w:t>
            </w:r>
            <w:proofErr w:type="spellEnd"/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/ spelt with y</w:t>
            </w:r>
          </w:p>
        </w:tc>
        <w:tc>
          <w:tcPr>
            <w:tcW w:w="19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955B1C" w:rsidRPr="00A20629" w:rsidRDefault="00955B1C" w:rsidP="00A20629">
            <w:pPr>
              <w:pStyle w:val="TableParagraph"/>
              <w:kinsoku w:val="0"/>
              <w:overflowPunct w:val="0"/>
              <w:ind w:right="202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Words with the long vowel sound /</w:t>
            </w:r>
            <w:proofErr w:type="spellStart"/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i</w:t>
            </w:r>
            <w:proofErr w:type="spellEnd"/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/ spelt with y</w:t>
            </w:r>
          </w:p>
        </w:tc>
        <w:tc>
          <w:tcPr>
            <w:tcW w:w="19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955B1C" w:rsidRPr="00A20629" w:rsidRDefault="00955B1C" w:rsidP="00A20629">
            <w:pPr>
              <w:pStyle w:val="TableParagraph"/>
              <w:kinsoku w:val="0"/>
              <w:overflowPunct w:val="0"/>
              <w:ind w:left="196" w:right="299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Homophones &amp; near homophones</w:t>
            </w:r>
          </w:p>
        </w:tc>
        <w:tc>
          <w:tcPr>
            <w:tcW w:w="19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955B1C" w:rsidRPr="00A20629" w:rsidRDefault="00955B1C" w:rsidP="00A20629">
            <w:pPr>
              <w:pStyle w:val="TableParagraph"/>
              <w:kinsoku w:val="0"/>
              <w:overflowPunct w:val="0"/>
              <w:ind w:left="196" w:right="299"/>
              <w:jc w:val="lef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20629">
              <w:rPr>
                <w:rFonts w:asciiTheme="minorHAnsi" w:hAnsiTheme="minorHAnsi" w:cstheme="minorHAnsi"/>
                <w:bCs/>
                <w:sz w:val="22"/>
                <w:szCs w:val="22"/>
              </w:rPr>
              <w:t>Homophones &amp; near homophones</w:t>
            </w:r>
          </w:p>
        </w:tc>
        <w:tc>
          <w:tcPr>
            <w:tcW w:w="1993" w:type="dxa"/>
            <w:shd w:val="clear" w:color="auto" w:fill="FFC000"/>
          </w:tcPr>
          <w:p w:rsidR="00955B1C" w:rsidRPr="00A20629" w:rsidRDefault="00955B1C" w:rsidP="00A20629">
            <w:pPr>
              <w:jc w:val="center"/>
            </w:pPr>
            <w:r w:rsidRPr="00A20629">
              <w:t>Review Week</w:t>
            </w:r>
          </w:p>
        </w:tc>
      </w:tr>
      <w:tr w:rsidR="005F7DEE" w:rsidTr="00161647">
        <w:tc>
          <w:tcPr>
            <w:tcW w:w="1992" w:type="dxa"/>
            <w:shd w:val="clear" w:color="auto" w:fill="00B0F0"/>
          </w:tcPr>
          <w:p w:rsidR="00955B1C" w:rsidRP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vicious gracious spacious malicious precious conscious delicious suspicious atrocious</w:t>
            </w:r>
          </w:p>
          <w:p w:rsidR="005F7DEE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ferocious</w:t>
            </w:r>
          </w:p>
        </w:tc>
        <w:tc>
          <w:tcPr>
            <w:tcW w:w="1992" w:type="dxa"/>
            <w:shd w:val="clear" w:color="auto" w:fill="00B0F0"/>
          </w:tcPr>
          <w:p w:rsidR="00955B1C" w:rsidRP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ambitious cautious fictitious infectious nutritious contentious superstitious pretentious anxious</w:t>
            </w:r>
          </w:p>
          <w:p w:rsidR="005F7DEE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obnoxious</w:t>
            </w:r>
          </w:p>
        </w:tc>
        <w:tc>
          <w:tcPr>
            <w:tcW w:w="1992" w:type="dxa"/>
            <w:shd w:val="clear" w:color="auto" w:fill="00B0F0"/>
          </w:tcPr>
          <w:p w:rsidR="00955B1C" w:rsidRP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symbol mystery lyrics oxygen symptom physical system typical crystal</w:t>
            </w:r>
          </w:p>
          <w:p w:rsidR="005F7DEE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rhythm</w:t>
            </w:r>
          </w:p>
        </w:tc>
        <w:tc>
          <w:tcPr>
            <w:tcW w:w="1993" w:type="dxa"/>
            <w:shd w:val="clear" w:color="auto" w:fill="00B0F0"/>
          </w:tcPr>
          <w:p w:rsidR="00955B1C" w:rsidRP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apply supply identify occupy multiply rhyme cycle python hygiene</w:t>
            </w:r>
          </w:p>
          <w:p w:rsidR="005F7DEE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hyphen</w:t>
            </w:r>
          </w:p>
        </w:tc>
        <w:tc>
          <w:tcPr>
            <w:tcW w:w="1993" w:type="dxa"/>
            <w:shd w:val="clear" w:color="auto" w:fill="00B0F0"/>
          </w:tcPr>
          <w:p w:rsid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 xml:space="preserve">past </w:t>
            </w:r>
          </w:p>
          <w:p w:rsid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 xml:space="preserve">passed proceed precede aisle </w:t>
            </w:r>
          </w:p>
          <w:p w:rsid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 xml:space="preserve">isle </w:t>
            </w:r>
          </w:p>
          <w:p w:rsidR="00955B1C" w:rsidRP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aloud allowed affect</w:t>
            </w:r>
          </w:p>
          <w:p w:rsidR="005F7DEE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effect</w:t>
            </w:r>
          </w:p>
        </w:tc>
        <w:tc>
          <w:tcPr>
            <w:tcW w:w="1993" w:type="dxa"/>
            <w:shd w:val="clear" w:color="auto" w:fill="00B0F0"/>
          </w:tcPr>
          <w:p w:rsid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farther father guessed guest</w:t>
            </w:r>
          </w:p>
          <w:p w:rsid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 xml:space="preserve"> heard </w:t>
            </w:r>
          </w:p>
          <w:p w:rsidR="00955B1C" w:rsidRP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herd</w:t>
            </w:r>
          </w:p>
          <w:p w:rsid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 xml:space="preserve">led </w:t>
            </w:r>
          </w:p>
          <w:p w:rsidR="00955B1C" w:rsidRP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lead</w:t>
            </w:r>
          </w:p>
          <w:p w:rsidR="00955B1C" w:rsidRPr="00955B1C" w:rsidRDefault="00955B1C" w:rsidP="00955B1C">
            <w:pPr>
              <w:jc w:val="center"/>
              <w:rPr>
                <w:sz w:val="36"/>
              </w:rPr>
            </w:pPr>
            <w:r w:rsidRPr="00955B1C">
              <w:rPr>
                <w:sz w:val="36"/>
              </w:rPr>
              <w:t>mourning</w:t>
            </w:r>
          </w:p>
          <w:p w:rsidR="005F7DEE" w:rsidRDefault="00955B1C" w:rsidP="00955B1C">
            <w:pPr>
              <w:rPr>
                <w:sz w:val="36"/>
              </w:rPr>
            </w:pPr>
            <w:r>
              <w:rPr>
                <w:sz w:val="36"/>
              </w:rPr>
              <w:t xml:space="preserve">    </w:t>
            </w:r>
            <w:r w:rsidRPr="00955B1C">
              <w:rPr>
                <w:sz w:val="36"/>
              </w:rPr>
              <w:t>morning</w:t>
            </w:r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5F7DEE"/>
    <w:rsid w:val="009412D3"/>
    <w:rsid w:val="00955B1C"/>
    <w:rsid w:val="00A20629"/>
    <w:rsid w:val="00B214A5"/>
    <w:rsid w:val="00C9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ECDF1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55B1C"/>
    <w:pPr>
      <w:widowControl w:val="0"/>
      <w:autoSpaceDE w:val="0"/>
      <w:autoSpaceDN w:val="0"/>
      <w:adjustRightInd w:val="0"/>
      <w:spacing w:before="68" w:after="0" w:line="240" w:lineRule="auto"/>
      <w:ind w:left="197" w:right="699"/>
      <w:jc w:val="center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951A5F-77F6-4D66-AD8C-47492D76546E}"/>
</file>

<file path=customXml/itemProps2.xml><?xml version="1.0" encoding="utf-8"?>
<ds:datastoreItem xmlns:ds="http://schemas.openxmlformats.org/officeDocument/2006/customXml" ds:itemID="{59F23AD2-F609-4748-8CC9-16580BC4BEC2}"/>
</file>

<file path=customXml/itemProps3.xml><?xml version="1.0" encoding="utf-8"?>
<ds:datastoreItem xmlns:ds="http://schemas.openxmlformats.org/officeDocument/2006/customXml" ds:itemID="{09133BCC-9504-4ECE-A2D5-603A9BDFED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3</cp:revision>
  <dcterms:created xsi:type="dcterms:W3CDTF">2021-10-07T14:06:00Z</dcterms:created>
  <dcterms:modified xsi:type="dcterms:W3CDTF">2021-10-07T14:07:00Z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