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E13C8">
        <w:rPr>
          <w:sz w:val="36"/>
        </w:rPr>
        <w:t>6</w:t>
      </w:r>
      <w:r w:rsidRPr="005F7DEE">
        <w:rPr>
          <w:sz w:val="36"/>
        </w:rPr>
        <w:t xml:space="preserve"> Term </w:t>
      </w:r>
      <w:r w:rsidR="002E13C8">
        <w:rPr>
          <w:sz w:val="36"/>
        </w:rPr>
        <w:t>Autumn</w:t>
      </w:r>
      <w:r w:rsidR="00246690">
        <w:rPr>
          <w:sz w:val="36"/>
        </w:rPr>
        <w:t xml:space="preserve"> Term </w:t>
      </w:r>
      <w:r w:rsidR="002E13C8">
        <w:rPr>
          <w:sz w:val="36"/>
        </w:rPr>
        <w:t>1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033"/>
        <w:gridCol w:w="2393"/>
        <w:gridCol w:w="1989"/>
        <w:gridCol w:w="2060"/>
        <w:gridCol w:w="1813"/>
        <w:gridCol w:w="1694"/>
      </w:tblGrid>
      <w:tr w:rsidR="002E13C8" w:rsidTr="006D090A">
        <w:tc>
          <w:tcPr>
            <w:tcW w:w="1966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2E13C8" w:rsidTr="006D090A">
        <w:tc>
          <w:tcPr>
            <w:tcW w:w="1966" w:type="dxa"/>
            <w:tcBorders>
              <w:top w:val="none" w:sz="6" w:space="0" w:color="auto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E13C8" w:rsidRDefault="002E13C8" w:rsidP="002E13C8">
            <w:r>
              <w:t xml:space="preserve">Ambitious Synonyms: </w:t>
            </w:r>
          </w:p>
          <w:p w:rsidR="0058068F" w:rsidRPr="004E132F" w:rsidRDefault="002E13C8" w:rsidP="002E13C8">
            <w:r>
              <w:t>Adjectives</w:t>
            </w:r>
          </w:p>
        </w:tc>
        <w:tc>
          <w:tcPr>
            <w:tcW w:w="203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E13C8" w:rsidRDefault="002E13C8" w:rsidP="002E13C8">
            <w:r>
              <w:t xml:space="preserve">Homophones &amp; Near </w:t>
            </w:r>
          </w:p>
          <w:p w:rsidR="002E13C8" w:rsidRDefault="002E13C8" w:rsidP="002E13C8">
            <w:r>
              <w:t xml:space="preserve">Homophones: Nouns </w:t>
            </w:r>
          </w:p>
          <w:p w:rsidR="002E13C8" w:rsidRDefault="002E13C8" w:rsidP="002E13C8">
            <w:r>
              <w:t>that end in -</w:t>
            </w:r>
            <w:proofErr w:type="spellStart"/>
            <w:r>
              <w:t>ce</w:t>
            </w:r>
            <w:proofErr w:type="spellEnd"/>
            <w:r>
              <w:t xml:space="preserve">/-cy </w:t>
            </w:r>
          </w:p>
          <w:p w:rsidR="002E13C8" w:rsidRDefault="002E13C8" w:rsidP="002E13C8">
            <w:r>
              <w:t xml:space="preserve">and verbs that end in </w:t>
            </w:r>
          </w:p>
          <w:p w:rsidR="0058068F" w:rsidRPr="004E132F" w:rsidRDefault="002E13C8" w:rsidP="002E13C8">
            <w:r>
              <w:t>-se/-</w:t>
            </w:r>
            <w:proofErr w:type="spellStart"/>
            <w:r>
              <w:t>sy</w:t>
            </w:r>
            <w:proofErr w:type="spellEnd"/>
          </w:p>
        </w:tc>
        <w:tc>
          <w:tcPr>
            <w:tcW w:w="239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E13C8" w:rsidRDefault="002E13C8" w:rsidP="002E13C8">
            <w:r>
              <w:t xml:space="preserve">Adjectives ending </w:t>
            </w:r>
          </w:p>
          <w:p w:rsidR="002E13C8" w:rsidRDefault="002E13C8" w:rsidP="002E13C8">
            <w:r>
              <w:t xml:space="preserve">in -ant into nouns </w:t>
            </w:r>
          </w:p>
          <w:p w:rsidR="002E13C8" w:rsidRDefault="002E13C8" w:rsidP="002E13C8">
            <w:r>
              <w:t>ending in -</w:t>
            </w:r>
            <w:proofErr w:type="spellStart"/>
            <w:r>
              <w:t>ance</w:t>
            </w:r>
            <w:proofErr w:type="spellEnd"/>
            <w:r>
              <w:t xml:space="preserve">/ </w:t>
            </w:r>
          </w:p>
          <w:p w:rsidR="0058068F" w:rsidRPr="004E132F" w:rsidRDefault="002E13C8" w:rsidP="002E13C8">
            <w:r>
              <w:t>-</w:t>
            </w:r>
            <w:proofErr w:type="spellStart"/>
            <w:r>
              <w:t>ancy</w:t>
            </w:r>
            <w:proofErr w:type="spellEnd"/>
          </w:p>
        </w:tc>
        <w:tc>
          <w:tcPr>
            <w:tcW w:w="1989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E13C8" w:rsidRDefault="002E13C8" w:rsidP="002E13C8">
            <w:r>
              <w:t xml:space="preserve">Adjectives ending </w:t>
            </w:r>
          </w:p>
          <w:p w:rsidR="002E13C8" w:rsidRDefault="002E13C8" w:rsidP="002E13C8">
            <w:r>
              <w:t>in -</w:t>
            </w:r>
            <w:proofErr w:type="spellStart"/>
            <w:r>
              <w:t>ent</w:t>
            </w:r>
            <w:proofErr w:type="spellEnd"/>
            <w:r>
              <w:t xml:space="preserve"> into nouns </w:t>
            </w:r>
          </w:p>
          <w:p w:rsidR="002E13C8" w:rsidRDefault="002E13C8" w:rsidP="002E13C8">
            <w:r>
              <w:t>ending in -</w:t>
            </w:r>
            <w:proofErr w:type="spellStart"/>
            <w:r>
              <w:t>ence</w:t>
            </w:r>
            <w:proofErr w:type="spellEnd"/>
            <w:r>
              <w:t xml:space="preserve">/ </w:t>
            </w:r>
          </w:p>
          <w:p w:rsidR="0058068F" w:rsidRPr="004E132F" w:rsidRDefault="002E13C8" w:rsidP="002E13C8">
            <w:r>
              <w:t>-</w:t>
            </w:r>
            <w:proofErr w:type="spellStart"/>
            <w:r>
              <w:t>ency</w:t>
            </w:r>
            <w:proofErr w:type="spellEnd"/>
          </w:p>
        </w:tc>
        <w:tc>
          <w:tcPr>
            <w:tcW w:w="2060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E13C8" w:rsidRDefault="002E13C8" w:rsidP="002E13C8">
            <w:r>
              <w:t xml:space="preserve">Hyphens: To join a </w:t>
            </w:r>
          </w:p>
          <w:p w:rsidR="002E13C8" w:rsidRDefault="002E13C8" w:rsidP="002E13C8">
            <w:r>
              <w:t xml:space="preserve">prefix ending in a </w:t>
            </w:r>
          </w:p>
          <w:p w:rsidR="002E13C8" w:rsidRDefault="002E13C8" w:rsidP="002E13C8">
            <w:r>
              <w:t xml:space="preserve">vowel to a root word </w:t>
            </w:r>
          </w:p>
          <w:p w:rsidR="002E13C8" w:rsidRDefault="002E13C8" w:rsidP="002E13C8">
            <w:r>
              <w:t xml:space="preserve">beginning with a </w:t>
            </w:r>
          </w:p>
          <w:p w:rsidR="0058068F" w:rsidRPr="004E132F" w:rsidRDefault="002E13C8" w:rsidP="002E13C8">
            <w:r>
              <w:t>vowel.</w:t>
            </w:r>
          </w:p>
        </w:tc>
        <w:tc>
          <w:tcPr>
            <w:tcW w:w="1813" w:type="dxa"/>
            <w:tcBorders>
              <w:top w:val="none" w:sz="6" w:space="0" w:color="auto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FC000"/>
          </w:tcPr>
          <w:p w:rsidR="002E13C8" w:rsidRDefault="002E13C8" w:rsidP="002E13C8">
            <w:r>
              <w:t xml:space="preserve">Hyphens: To join </w:t>
            </w:r>
          </w:p>
          <w:p w:rsidR="002E13C8" w:rsidRDefault="002E13C8" w:rsidP="002E13C8">
            <w:r>
              <w:t xml:space="preserve">compound adjectives </w:t>
            </w:r>
          </w:p>
          <w:p w:rsidR="0058068F" w:rsidRDefault="002E13C8" w:rsidP="002E13C8">
            <w:r>
              <w:t>to avoid ambiguity</w:t>
            </w:r>
          </w:p>
        </w:tc>
        <w:tc>
          <w:tcPr>
            <w:tcW w:w="1694" w:type="dxa"/>
            <w:shd w:val="clear" w:color="auto" w:fill="FFC000"/>
          </w:tcPr>
          <w:p w:rsidR="0058068F" w:rsidRPr="00A20CBB" w:rsidRDefault="0058068F" w:rsidP="0058068F">
            <w:r w:rsidRPr="00A20CBB">
              <w:t>Words with an /or/ sound spelt ‘or’</w:t>
            </w:r>
          </w:p>
        </w:tc>
      </w:tr>
      <w:tr w:rsidR="002E13C8" w:rsidTr="006D090A">
        <w:tc>
          <w:tcPr>
            <w:tcW w:w="1966" w:type="dxa"/>
            <w:shd w:val="clear" w:color="auto" w:fill="00B0F0"/>
          </w:tcPr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aggressive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hostile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awkward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obstinate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desperate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frantic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disastrous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calamitous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marvellous</w:t>
            </w:r>
          </w:p>
          <w:p w:rsidR="005F7DEE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spectacular</w:t>
            </w:r>
          </w:p>
        </w:tc>
        <w:tc>
          <w:tcPr>
            <w:tcW w:w="2033" w:type="dxa"/>
            <w:shd w:val="clear" w:color="auto" w:fill="00B0F0"/>
          </w:tcPr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advice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advise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device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devise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licence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license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practice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practise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prophecy</w:t>
            </w:r>
          </w:p>
          <w:p w:rsidR="005F7DEE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prophesy</w:t>
            </w:r>
          </w:p>
        </w:tc>
        <w:tc>
          <w:tcPr>
            <w:tcW w:w="2393" w:type="dxa"/>
            <w:shd w:val="clear" w:color="auto" w:fill="00B0F0"/>
          </w:tcPr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observant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observance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expectant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expectancy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hesitant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hesitancy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tolerant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tolerance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relevant</w:t>
            </w:r>
          </w:p>
          <w:p w:rsidR="005F7DEE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rele</w:t>
            </w:r>
            <w:bookmarkStart w:id="0" w:name="_GoBack"/>
            <w:bookmarkEnd w:id="0"/>
            <w:r w:rsidRPr="002E13C8">
              <w:rPr>
                <w:sz w:val="32"/>
              </w:rPr>
              <w:t>vance</w:t>
            </w:r>
          </w:p>
        </w:tc>
        <w:tc>
          <w:tcPr>
            <w:tcW w:w="1989" w:type="dxa"/>
            <w:shd w:val="clear" w:color="auto" w:fill="00B0F0"/>
          </w:tcPr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innocent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innocence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decent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decency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excellent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excellence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confident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confidence</w:t>
            </w:r>
          </w:p>
          <w:p w:rsidR="002E13C8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existent</w:t>
            </w:r>
          </w:p>
          <w:p w:rsidR="005F7DEE" w:rsidRPr="002E13C8" w:rsidRDefault="002E13C8" w:rsidP="002E13C8">
            <w:pPr>
              <w:jc w:val="center"/>
              <w:rPr>
                <w:sz w:val="32"/>
              </w:rPr>
            </w:pPr>
            <w:r w:rsidRPr="002E13C8">
              <w:rPr>
                <w:sz w:val="32"/>
              </w:rPr>
              <w:t>existence</w:t>
            </w:r>
          </w:p>
        </w:tc>
        <w:tc>
          <w:tcPr>
            <w:tcW w:w="2060" w:type="dxa"/>
            <w:shd w:val="clear" w:color="auto" w:fill="00B0F0"/>
          </w:tcPr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co-operate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co-ordinate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co-own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co-author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re-enter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re-educate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re-examine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re-evaluate</w:t>
            </w:r>
          </w:p>
          <w:p w:rsidR="002E13C8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re-energise</w:t>
            </w:r>
          </w:p>
          <w:p w:rsidR="005F7DEE" w:rsidRPr="002E13C8" w:rsidRDefault="002E13C8" w:rsidP="002E13C8">
            <w:pPr>
              <w:rPr>
                <w:sz w:val="32"/>
              </w:rPr>
            </w:pPr>
            <w:r w:rsidRPr="002E13C8">
              <w:rPr>
                <w:sz w:val="32"/>
              </w:rPr>
              <w:t>re-elect</w:t>
            </w:r>
          </w:p>
        </w:tc>
        <w:tc>
          <w:tcPr>
            <w:tcW w:w="1813" w:type="dxa"/>
            <w:shd w:val="clear" w:color="auto" w:fill="00B0F0"/>
          </w:tcPr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man-eating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little-used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rock-bottom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wide-eyed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pig-headed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tight-fisted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cold-hearted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stone-faced</w:t>
            </w:r>
          </w:p>
          <w:p w:rsidR="002E13C8" w:rsidRPr="002E13C8" w:rsidRDefault="002E13C8" w:rsidP="002E13C8">
            <w:pPr>
              <w:jc w:val="center"/>
              <w:rPr>
                <w:sz w:val="28"/>
              </w:rPr>
            </w:pPr>
            <w:r w:rsidRPr="002E13C8">
              <w:rPr>
                <w:sz w:val="28"/>
              </w:rPr>
              <w:t>green-eyed</w:t>
            </w:r>
          </w:p>
          <w:p w:rsidR="005F7DEE" w:rsidRDefault="002E13C8" w:rsidP="002E13C8">
            <w:pPr>
              <w:jc w:val="center"/>
              <w:rPr>
                <w:sz w:val="36"/>
              </w:rPr>
            </w:pPr>
            <w:r w:rsidRPr="002E13C8">
              <w:rPr>
                <w:sz w:val="28"/>
              </w:rPr>
              <w:t>short-tempered</w:t>
            </w:r>
          </w:p>
        </w:tc>
        <w:tc>
          <w:tcPr>
            <w:tcW w:w="1694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2E13C8"/>
    <w:rsid w:val="00441667"/>
    <w:rsid w:val="0058068F"/>
    <w:rsid w:val="005F7DEE"/>
    <w:rsid w:val="006D090A"/>
    <w:rsid w:val="0088220B"/>
    <w:rsid w:val="009412D3"/>
    <w:rsid w:val="00955B1C"/>
    <w:rsid w:val="00A20629"/>
    <w:rsid w:val="00B214A5"/>
    <w:rsid w:val="00B4201B"/>
    <w:rsid w:val="00C9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C8648D-9655-4835-AC11-2E5DD7B2D9A5}"/>
</file>

<file path=customXml/itemProps2.xml><?xml version="1.0" encoding="utf-8"?>
<ds:datastoreItem xmlns:ds="http://schemas.openxmlformats.org/officeDocument/2006/customXml" ds:itemID="{AD6C58B4-5500-4FF0-B9A9-1E8624BEE93C}"/>
</file>

<file path=customXml/itemProps3.xml><?xml version="1.0" encoding="utf-8"?>
<ds:datastoreItem xmlns:ds="http://schemas.openxmlformats.org/officeDocument/2006/customXml" ds:itemID="{E4B6AAC4-D8BB-4A96-AA0C-E840446200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2021-10-07T14:41:00Z</dcterms:created>
  <dcterms:modified xsi:type="dcterms:W3CDTF">2021-10-07T14:41:00Z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